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FFF" w:rsidRPr="00C32309" w:rsidRDefault="00EE7B6A" w:rsidP="00EE7B6A">
      <w:pPr>
        <w:ind w:left="779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0FFF" w:rsidRPr="00C32309">
        <w:rPr>
          <w:sz w:val="28"/>
          <w:szCs w:val="28"/>
        </w:rPr>
        <w:t>ЗАТВЕРДЖЕНО</w:t>
      </w:r>
    </w:p>
    <w:p w:rsidR="00AF0FFF" w:rsidRPr="00C32309" w:rsidRDefault="00AF0FFF" w:rsidP="00AF0FFF">
      <w:pPr>
        <w:ind w:left="4962"/>
        <w:jc w:val="right"/>
        <w:rPr>
          <w:sz w:val="28"/>
          <w:szCs w:val="28"/>
        </w:rPr>
      </w:pPr>
      <w:r w:rsidRPr="00C32309">
        <w:rPr>
          <w:sz w:val="28"/>
          <w:szCs w:val="28"/>
        </w:rPr>
        <w:t>Розпорядження міського голови</w:t>
      </w:r>
    </w:p>
    <w:p w:rsidR="00EE7B6A" w:rsidRDefault="00EE7B6A" w:rsidP="00EE7B6A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18 травня 2022 року</w:t>
      </w:r>
      <w:r w:rsidR="00C23B2C">
        <w:rPr>
          <w:sz w:val="28"/>
          <w:szCs w:val="28"/>
        </w:rPr>
        <w:t xml:space="preserve"> № 49-р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8"/>
        <w:gridCol w:w="6408"/>
        <w:gridCol w:w="6732"/>
      </w:tblGrid>
      <w:tr w:rsidR="00AF0FFF" w:rsidTr="00EE7B6A">
        <w:tc>
          <w:tcPr>
            <w:tcW w:w="808" w:type="dxa"/>
          </w:tcPr>
          <w:p w:rsidR="00AF0FFF" w:rsidRPr="00AF0FFF" w:rsidRDefault="00AF0FFF" w:rsidP="00AF0FFF">
            <w:pPr>
              <w:jc w:val="center"/>
              <w:rPr>
                <w:b/>
              </w:rPr>
            </w:pPr>
            <w:r w:rsidRPr="00AF0FFF">
              <w:rPr>
                <w:b/>
              </w:rPr>
              <w:t>№ п/п</w:t>
            </w:r>
          </w:p>
        </w:tc>
        <w:tc>
          <w:tcPr>
            <w:tcW w:w="6408" w:type="dxa"/>
          </w:tcPr>
          <w:p w:rsidR="00AF0FFF" w:rsidRDefault="00AF0FFF" w:rsidP="00AF0FFF">
            <w:pPr>
              <w:jc w:val="center"/>
              <w:rPr>
                <w:b/>
              </w:rPr>
            </w:pPr>
          </w:p>
          <w:p w:rsidR="00AF0FFF" w:rsidRDefault="00AF0FFF" w:rsidP="00AF0FFF">
            <w:pPr>
              <w:jc w:val="center"/>
              <w:rPr>
                <w:b/>
              </w:rPr>
            </w:pPr>
            <w:r w:rsidRPr="00AF0FFF">
              <w:rPr>
                <w:b/>
              </w:rPr>
              <w:t>Заходи з підготовки громадського обговорення</w:t>
            </w:r>
          </w:p>
          <w:p w:rsidR="00AF0FFF" w:rsidRPr="00AF0FFF" w:rsidRDefault="00AF0FFF" w:rsidP="00AF0FFF">
            <w:pPr>
              <w:jc w:val="center"/>
              <w:rPr>
                <w:b/>
              </w:rPr>
            </w:pPr>
          </w:p>
        </w:tc>
        <w:tc>
          <w:tcPr>
            <w:tcW w:w="6732" w:type="dxa"/>
          </w:tcPr>
          <w:p w:rsidR="00AF0FFF" w:rsidRDefault="00AF0FFF" w:rsidP="00AF0FFF">
            <w:pPr>
              <w:jc w:val="center"/>
              <w:rPr>
                <w:b/>
              </w:rPr>
            </w:pPr>
          </w:p>
          <w:p w:rsidR="00AF0FFF" w:rsidRPr="00AF0FFF" w:rsidRDefault="00AF0FFF" w:rsidP="00AF0FFF">
            <w:pPr>
              <w:jc w:val="center"/>
              <w:rPr>
                <w:b/>
              </w:rPr>
            </w:pPr>
            <w:r w:rsidRPr="00AF0FFF">
              <w:rPr>
                <w:b/>
              </w:rPr>
              <w:t>Календарний план проведення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C4694A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1</w:t>
            </w:r>
          </w:p>
        </w:tc>
        <w:tc>
          <w:tcPr>
            <w:tcW w:w="6408" w:type="dxa"/>
          </w:tcPr>
          <w:p w:rsidR="00AF0FFF" w:rsidRPr="0015558C" w:rsidRDefault="00AF0FFF">
            <w:r w:rsidRPr="0015558C">
              <w:t>Підготовка розпорядження міського голови про забезпечення проведення громадського обговорення з питань перейменування вулиць, демонтажу радянських мозаїчних панно, пам`ятного знаку в Нововолинській міській територіальній громаді, що триватиме не менше 2-х місяців та проходитиме у формі громадського опитування та громадського слухання</w:t>
            </w:r>
          </w:p>
        </w:tc>
        <w:tc>
          <w:tcPr>
            <w:tcW w:w="6732" w:type="dxa"/>
          </w:tcPr>
          <w:p w:rsidR="00AF0FFF" w:rsidRPr="0015558C" w:rsidRDefault="00C4694A" w:rsidP="00C4694A">
            <w:r w:rsidRPr="0015558C">
              <w:t xml:space="preserve"> до 16 травня 2022р.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2</w:t>
            </w:r>
          </w:p>
        </w:tc>
        <w:tc>
          <w:tcPr>
            <w:tcW w:w="6408" w:type="dxa"/>
          </w:tcPr>
          <w:p w:rsidR="00AF0FFF" w:rsidRPr="0015558C" w:rsidRDefault="00AF0FFF">
            <w:r w:rsidRPr="0015558C">
              <w:t xml:space="preserve">Проведення процедури громадського обговорення </w:t>
            </w:r>
          </w:p>
        </w:tc>
        <w:tc>
          <w:tcPr>
            <w:tcW w:w="6732" w:type="dxa"/>
          </w:tcPr>
          <w:p w:rsidR="00AF0FFF" w:rsidRPr="0015558C" w:rsidRDefault="00C4694A">
            <w:r w:rsidRPr="0015558C">
              <w:t>З 18 травня 2022р. до 16 червня 2022р.</w:t>
            </w:r>
          </w:p>
          <w:p w:rsidR="00C4694A" w:rsidRPr="0015558C" w:rsidRDefault="00C4694A" w:rsidP="00C4694A">
            <w:pPr>
              <w:jc w:val="both"/>
            </w:pPr>
            <w:r w:rsidRPr="0015558C">
              <w:t xml:space="preserve">Пропозиції (зауваження) можна надсилати на наступну адресу: 45400, Волинська обл., м. Нововолинськ, проспект Дружби, 27, на електронну </w:t>
            </w:r>
            <w:r w:rsidRPr="00300DB9">
              <w:rPr>
                <w:color w:val="000000" w:themeColor="text1"/>
              </w:rPr>
              <w:t xml:space="preserve">пошту: </w:t>
            </w:r>
            <w:hyperlink r:id="rId4" w:history="1">
              <w:r w:rsidRPr="00300DB9">
                <w:rPr>
                  <w:rStyle w:val="a4"/>
                  <w:color w:val="000000" w:themeColor="text1"/>
                </w:rPr>
                <w:t>vykonk@nov-rada.gov.ua</w:t>
              </w:r>
            </w:hyperlink>
            <w:r w:rsidRPr="00300DB9">
              <w:rPr>
                <w:color w:val="000000" w:themeColor="text1"/>
              </w:rPr>
              <w:t xml:space="preserve">, </w:t>
            </w:r>
            <w:r w:rsidRPr="0015558C">
              <w:t xml:space="preserve">або за </w:t>
            </w:r>
            <w:proofErr w:type="spellStart"/>
            <w:r w:rsidRPr="0015558C">
              <w:t>тел</w:t>
            </w:r>
            <w:proofErr w:type="spellEnd"/>
            <w:r w:rsidRPr="0015558C">
              <w:t>. (03344) 3-23-23.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3</w:t>
            </w:r>
          </w:p>
        </w:tc>
        <w:tc>
          <w:tcPr>
            <w:tcW w:w="6408" w:type="dxa"/>
          </w:tcPr>
          <w:p w:rsidR="00AF0FFF" w:rsidRPr="0015558C" w:rsidRDefault="00AF0FFF" w:rsidP="00C4694A">
            <w:r w:rsidRPr="0015558C">
              <w:t xml:space="preserve">Проведення громадського слухання </w:t>
            </w:r>
          </w:p>
        </w:tc>
        <w:tc>
          <w:tcPr>
            <w:tcW w:w="6732" w:type="dxa"/>
          </w:tcPr>
          <w:p w:rsidR="00AF0FFF" w:rsidRPr="0015558C" w:rsidRDefault="00C4694A">
            <w:r w:rsidRPr="0015558C">
              <w:t>30 червня 2022 р. о 17.00 год</w:t>
            </w:r>
          </w:p>
          <w:p w:rsidR="00C4694A" w:rsidRPr="0015558C" w:rsidRDefault="00C4694A">
            <w:r w:rsidRPr="0015558C">
              <w:t xml:space="preserve">За </w:t>
            </w:r>
            <w:proofErr w:type="spellStart"/>
            <w:r w:rsidRPr="0015558C">
              <w:t>адресою</w:t>
            </w:r>
            <w:proofErr w:type="spellEnd"/>
            <w:r w:rsidRPr="0015558C">
              <w:t>: Волинська обл., м. Нововолинськ, бульвар Шевченка, 6 (приміщення Нововолинського міського палацу культури)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4</w:t>
            </w:r>
          </w:p>
        </w:tc>
        <w:tc>
          <w:tcPr>
            <w:tcW w:w="6408" w:type="dxa"/>
          </w:tcPr>
          <w:p w:rsidR="00AF0FFF" w:rsidRPr="0015558C" w:rsidRDefault="00AF0FFF" w:rsidP="00AF0FFF">
            <w:r w:rsidRPr="0015558C">
              <w:t>Опрацювання та аналіз</w:t>
            </w:r>
            <w:r w:rsidR="00C4694A" w:rsidRPr="0015558C">
              <w:t>ування</w:t>
            </w:r>
            <w:r w:rsidRPr="0015558C">
              <w:t xml:space="preserve"> наданих під час громадського слухання пропозицій (зауважень) </w:t>
            </w:r>
          </w:p>
        </w:tc>
        <w:tc>
          <w:tcPr>
            <w:tcW w:w="6732" w:type="dxa"/>
          </w:tcPr>
          <w:p w:rsidR="00AF0FFF" w:rsidRPr="0015558C" w:rsidRDefault="00730D58">
            <w:r>
              <w:t>до</w:t>
            </w:r>
            <w:r w:rsidR="00C4694A" w:rsidRPr="0015558C">
              <w:t xml:space="preserve"> 13 липня 2022р.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5</w:t>
            </w:r>
          </w:p>
        </w:tc>
        <w:tc>
          <w:tcPr>
            <w:tcW w:w="6408" w:type="dxa"/>
          </w:tcPr>
          <w:p w:rsidR="00AF0FFF" w:rsidRPr="0015558C" w:rsidRDefault="00C4694A" w:rsidP="00C4694A">
            <w:r w:rsidRPr="0015558C">
              <w:t>Узагальнення</w:t>
            </w:r>
            <w:r w:rsidR="00AF0FFF" w:rsidRPr="0015558C">
              <w:t xml:space="preserve"> та оприлюдн</w:t>
            </w:r>
            <w:r w:rsidRPr="0015558C">
              <w:t>ення звіту за результатами громадського слухання</w:t>
            </w:r>
            <w:r w:rsidR="00AF0FFF" w:rsidRPr="0015558C">
              <w:t xml:space="preserve"> </w:t>
            </w:r>
          </w:p>
        </w:tc>
        <w:tc>
          <w:tcPr>
            <w:tcW w:w="6732" w:type="dxa"/>
          </w:tcPr>
          <w:p w:rsidR="00AF0FFF" w:rsidRPr="0015558C" w:rsidRDefault="00C4694A" w:rsidP="00730D58">
            <w:r w:rsidRPr="0015558C">
              <w:t>1</w:t>
            </w:r>
            <w:r w:rsidR="00730D58">
              <w:t>8</w:t>
            </w:r>
            <w:r w:rsidRPr="0015558C">
              <w:t xml:space="preserve"> липня 2022р.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6</w:t>
            </w:r>
          </w:p>
        </w:tc>
        <w:tc>
          <w:tcPr>
            <w:tcW w:w="6408" w:type="dxa"/>
          </w:tcPr>
          <w:p w:rsidR="00AF0FFF" w:rsidRPr="0015558C" w:rsidRDefault="00C4694A">
            <w:r w:rsidRPr="0015558C">
              <w:t>Надання пропозицій міському голові для урахування їх під час формування подання на сесію міської ради для винесення питань перейменування вулиць, демонтажу радянських мозаїчних панно, пам`ятного знаку в Нововолинській міській територіальній громаді на голосування Нововолинською міською радою</w:t>
            </w:r>
          </w:p>
        </w:tc>
        <w:tc>
          <w:tcPr>
            <w:tcW w:w="6732" w:type="dxa"/>
          </w:tcPr>
          <w:p w:rsidR="00AF0FFF" w:rsidRPr="0015558C" w:rsidRDefault="00730D58">
            <w:r>
              <w:t>19</w:t>
            </w:r>
            <w:r w:rsidR="00C4694A" w:rsidRPr="0015558C">
              <w:t xml:space="preserve"> липня 2022р.</w:t>
            </w:r>
          </w:p>
        </w:tc>
      </w:tr>
    </w:tbl>
    <w:p w:rsidR="00EE7B6A" w:rsidRDefault="00EE7B6A" w:rsidP="00EE7B6A"/>
    <w:p w:rsidR="00EE7B6A" w:rsidRDefault="00EE7B6A" w:rsidP="00EE7B6A"/>
    <w:p w:rsidR="00DE14CA" w:rsidRDefault="00EE7B6A" w:rsidP="00EE7B6A">
      <w:r>
        <w:t>Олександра Шалина 41201</w:t>
      </w:r>
    </w:p>
    <w:sectPr w:rsidR="00DE14CA" w:rsidSect="00730D58">
      <w:pgSz w:w="16838" w:h="11906" w:orient="landscape" w:code="9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E4"/>
    <w:rsid w:val="0015558C"/>
    <w:rsid w:val="00300DB9"/>
    <w:rsid w:val="003F45A3"/>
    <w:rsid w:val="00730D58"/>
    <w:rsid w:val="00AF0FFF"/>
    <w:rsid w:val="00C23B2C"/>
    <w:rsid w:val="00C4694A"/>
    <w:rsid w:val="00D416E4"/>
    <w:rsid w:val="00DE14CA"/>
    <w:rsid w:val="00EE7B6A"/>
    <w:rsid w:val="00FB1974"/>
    <w:rsid w:val="00FF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6EF6"/>
  <w15:chartTrackingRefBased/>
  <w15:docId w15:val="{B914D2B3-2B24-484F-B950-514DFDBF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4694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555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58C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ykonk@nov-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cp:keywords/>
  <dc:description/>
  <cp:lastModifiedBy>User49</cp:lastModifiedBy>
  <cp:revision>8</cp:revision>
  <cp:lastPrinted>2022-05-16T13:58:00Z</cp:lastPrinted>
  <dcterms:created xsi:type="dcterms:W3CDTF">2022-05-16T13:21:00Z</dcterms:created>
  <dcterms:modified xsi:type="dcterms:W3CDTF">2022-05-18T06:42:00Z</dcterms:modified>
</cp:coreProperties>
</file>